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4E" w:rsidRDefault="0000414E" w:rsidP="0000414E">
      <w:pPr>
        <w:jc w:val="center"/>
        <w:rPr>
          <w:sz w:val="36"/>
          <w:szCs w:val="36"/>
        </w:rPr>
      </w:pPr>
      <w:r>
        <w:rPr>
          <w:sz w:val="36"/>
          <w:szCs w:val="36"/>
        </w:rPr>
        <w:t>UNDERSTANDING TAXES- WS</w:t>
      </w:r>
    </w:p>
    <w:p w:rsidR="0000414E" w:rsidRDefault="0000414E" w:rsidP="0000414E">
      <w:r>
        <w:t>Do some research using IRS.gov or Google to find the answers to the questions below.</w:t>
      </w:r>
    </w:p>
    <w:p w:rsidR="0000414E" w:rsidRDefault="0000414E" w:rsidP="0000414E"/>
    <w:p w:rsidR="0000414E" w:rsidRDefault="0000414E" w:rsidP="0000414E">
      <w:pPr>
        <w:pStyle w:val="ListParagraph"/>
        <w:numPr>
          <w:ilvl w:val="0"/>
          <w:numId w:val="1"/>
        </w:numPr>
      </w:pPr>
      <w:r>
        <w:t>What if I owe more taxes than I can pay?</w:t>
      </w: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numPr>
          <w:ilvl w:val="0"/>
          <w:numId w:val="1"/>
        </w:numPr>
      </w:pPr>
      <w:r>
        <w:t>What happens if I just don’t file taxes?</w:t>
      </w:r>
    </w:p>
    <w:p w:rsidR="0000414E" w:rsidRDefault="0000414E" w:rsidP="0000414E"/>
    <w:p w:rsidR="0000414E" w:rsidRDefault="0000414E" w:rsidP="0000414E"/>
    <w:p w:rsidR="0000414E" w:rsidRDefault="0000414E" w:rsidP="0000414E">
      <w:pPr>
        <w:pStyle w:val="ListParagraph"/>
        <w:numPr>
          <w:ilvl w:val="0"/>
          <w:numId w:val="1"/>
        </w:numPr>
      </w:pPr>
      <w:r>
        <w:t>What is the purpose of a W-4 form?</w:t>
      </w: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numPr>
          <w:ilvl w:val="0"/>
          <w:numId w:val="1"/>
        </w:numPr>
      </w:pPr>
      <w:r>
        <w:t>How much is the standard deduction?</w:t>
      </w: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numPr>
          <w:ilvl w:val="0"/>
          <w:numId w:val="1"/>
        </w:numPr>
      </w:pPr>
      <w:r>
        <w:t>List three itemized deductions you could claim in the near future.</w:t>
      </w: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numPr>
          <w:ilvl w:val="0"/>
          <w:numId w:val="1"/>
        </w:numPr>
      </w:pPr>
      <w:r>
        <w:t>What was the highest percentage income tax being paid in 1918? Why was it so high?</w:t>
      </w: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pPr>
        <w:pStyle w:val="ListParagraph"/>
        <w:ind w:left="360"/>
      </w:pPr>
    </w:p>
    <w:p w:rsidR="0000414E" w:rsidRDefault="0000414E" w:rsidP="0000414E">
      <w:r>
        <w:t>Taxable or Nontaxable? (Pick one or the other for the following situations where a person could be receiving money)</w:t>
      </w:r>
    </w:p>
    <w:p w:rsidR="0000414E" w:rsidRDefault="0000414E" w:rsidP="0000414E"/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Child Support Received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Social Security Money Received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Dividends on Investments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Gifts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Interest on Bank Accounts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Lottery and Gambling Winnings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Return on Invested Capital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Welfare Benefits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Severance Pay and Bonuses from your Employer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Tips</w:t>
      </w:r>
    </w:p>
    <w:p w:rsid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Unemployment Compensation</w:t>
      </w:r>
    </w:p>
    <w:p w:rsidR="0000414E" w:rsidRPr="0000414E" w:rsidRDefault="0000414E" w:rsidP="0000414E">
      <w:pPr>
        <w:pStyle w:val="ListParagraph"/>
        <w:numPr>
          <w:ilvl w:val="0"/>
          <w:numId w:val="2"/>
        </w:numPr>
        <w:spacing w:line="360" w:lineRule="auto"/>
      </w:pPr>
      <w:r>
        <w:t>Reimbursements for Ado</w:t>
      </w:r>
      <w:bookmarkStart w:id="0" w:name="_GoBack"/>
      <w:bookmarkEnd w:id="0"/>
      <w:r>
        <w:t>ption Expenses</w:t>
      </w:r>
    </w:p>
    <w:sectPr w:rsidR="0000414E" w:rsidRPr="0000414E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4A0"/>
    <w:multiLevelType w:val="hybridMultilevel"/>
    <w:tmpl w:val="F6860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A300D"/>
    <w:multiLevelType w:val="hybridMultilevel"/>
    <w:tmpl w:val="5B7C1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4E"/>
    <w:rsid w:val="0000414E"/>
    <w:rsid w:val="004E59CA"/>
    <w:rsid w:val="00593F82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B57B"/>
  <w14:defaultImageDpi w14:val="32767"/>
  <w15:chartTrackingRefBased/>
  <w15:docId w15:val="{F94BB213-33D3-4940-9299-F47A3FEC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2018-12-07T13:14:00Z</dcterms:created>
  <dcterms:modified xsi:type="dcterms:W3CDTF">2018-12-07T13:20:00Z</dcterms:modified>
</cp:coreProperties>
</file>