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607" w:rsidRDefault="00546987">
      <w:r>
        <w:t>Economics Terms</w:t>
      </w:r>
    </w:p>
    <w:p w:rsidR="00546987" w:rsidRDefault="00546987" w:rsidP="00546987">
      <w:pPr>
        <w:jc w:val="left"/>
      </w:pPr>
    </w:p>
    <w:p w:rsidR="00546987" w:rsidRDefault="00546987" w:rsidP="00546987">
      <w:pPr>
        <w:jc w:val="left"/>
      </w:pPr>
      <w:r>
        <w:t>Budget</w:t>
      </w:r>
    </w:p>
    <w:p w:rsidR="00546987" w:rsidRDefault="00546987" w:rsidP="00546987">
      <w:pPr>
        <w:jc w:val="left"/>
      </w:pPr>
      <w:r>
        <w:t>Credit Card</w:t>
      </w:r>
    </w:p>
    <w:p w:rsidR="00546987" w:rsidRDefault="00546987" w:rsidP="00546987">
      <w:pPr>
        <w:jc w:val="left"/>
      </w:pPr>
      <w:r>
        <w:t>Insurance (Types of Insurance)</w:t>
      </w:r>
    </w:p>
    <w:p w:rsidR="00546987" w:rsidRDefault="00546987" w:rsidP="00546987">
      <w:pPr>
        <w:jc w:val="left"/>
      </w:pPr>
      <w:r>
        <w:t>Where to Put Your Money</w:t>
      </w:r>
    </w:p>
    <w:p w:rsidR="00546987" w:rsidRDefault="00546987" w:rsidP="00546987">
      <w:pPr>
        <w:jc w:val="left"/>
      </w:pPr>
      <w:r>
        <w:tab/>
        <w:t>-Checking Account</w:t>
      </w:r>
    </w:p>
    <w:p w:rsidR="00546987" w:rsidRDefault="00546987" w:rsidP="00546987">
      <w:pPr>
        <w:jc w:val="left"/>
      </w:pPr>
      <w:r>
        <w:tab/>
        <w:t>-Savings Account</w:t>
      </w:r>
    </w:p>
    <w:p w:rsidR="00546987" w:rsidRDefault="00546987" w:rsidP="00546987">
      <w:pPr>
        <w:jc w:val="left"/>
      </w:pPr>
      <w:r>
        <w:tab/>
        <w:t>-Government Bond</w:t>
      </w:r>
    </w:p>
    <w:p w:rsidR="00546987" w:rsidRDefault="00546987" w:rsidP="00546987">
      <w:pPr>
        <w:jc w:val="left"/>
      </w:pPr>
      <w:r>
        <w:tab/>
        <w:t>-Stocks</w:t>
      </w:r>
      <w:bookmarkStart w:id="0" w:name="_GoBack"/>
      <w:bookmarkEnd w:id="0"/>
    </w:p>
    <w:p w:rsidR="00546987" w:rsidRDefault="00546987" w:rsidP="00546987">
      <w:pPr>
        <w:jc w:val="left"/>
      </w:pPr>
      <w:r>
        <w:t>Cost/Benefit Analysis</w:t>
      </w:r>
    </w:p>
    <w:p w:rsidR="00546987" w:rsidRDefault="00546987" w:rsidP="00546987">
      <w:pPr>
        <w:jc w:val="left"/>
      </w:pPr>
      <w:r>
        <w:tab/>
        <w:t>-Marginal Cost</w:t>
      </w:r>
    </w:p>
    <w:p w:rsidR="00546987" w:rsidRDefault="00546987" w:rsidP="00546987">
      <w:pPr>
        <w:jc w:val="left"/>
      </w:pPr>
      <w:r>
        <w:tab/>
        <w:t>-Marginal Benefit</w:t>
      </w:r>
    </w:p>
    <w:p w:rsidR="00546987" w:rsidRDefault="00546987" w:rsidP="00546987">
      <w:pPr>
        <w:jc w:val="left"/>
      </w:pPr>
      <w:r>
        <w:tab/>
        <w:t>-Total Cost/Fixed Cost/Variable Cost</w:t>
      </w:r>
    </w:p>
    <w:p w:rsidR="00546987" w:rsidRDefault="00546987" w:rsidP="00546987">
      <w:pPr>
        <w:jc w:val="left"/>
      </w:pPr>
      <w:r>
        <w:t>Factors of Production</w:t>
      </w:r>
    </w:p>
    <w:p w:rsidR="00546987" w:rsidRDefault="00546987" w:rsidP="00546987">
      <w:pPr>
        <w:ind w:firstLine="720"/>
        <w:jc w:val="left"/>
      </w:pPr>
      <w:r>
        <w:t>-Capital</w:t>
      </w:r>
    </w:p>
    <w:p w:rsidR="00546987" w:rsidRDefault="00546987" w:rsidP="00546987">
      <w:pPr>
        <w:ind w:firstLine="720"/>
        <w:jc w:val="left"/>
      </w:pPr>
      <w:r>
        <w:t>-Labor</w:t>
      </w:r>
    </w:p>
    <w:p w:rsidR="00546987" w:rsidRDefault="00546987" w:rsidP="00546987">
      <w:pPr>
        <w:ind w:firstLine="720"/>
        <w:jc w:val="left"/>
      </w:pPr>
      <w:r>
        <w:t>-Natural Resources</w:t>
      </w:r>
    </w:p>
    <w:p w:rsidR="00546987" w:rsidRDefault="00546987" w:rsidP="00546987">
      <w:pPr>
        <w:ind w:firstLine="720"/>
        <w:jc w:val="left"/>
      </w:pPr>
      <w:r>
        <w:t>-Entrepreneurship</w:t>
      </w:r>
    </w:p>
    <w:p w:rsidR="00546987" w:rsidRDefault="00546987" w:rsidP="00546987">
      <w:pPr>
        <w:jc w:val="left"/>
      </w:pPr>
      <w:r>
        <w:t>Economics</w:t>
      </w:r>
    </w:p>
    <w:p w:rsidR="00546987" w:rsidRDefault="00546987" w:rsidP="00546987">
      <w:pPr>
        <w:jc w:val="left"/>
      </w:pPr>
      <w:r>
        <w:t>Needs vs. Wants</w:t>
      </w:r>
    </w:p>
    <w:p w:rsidR="00546987" w:rsidRDefault="00546987" w:rsidP="00546987">
      <w:pPr>
        <w:jc w:val="left"/>
      </w:pPr>
      <w:r>
        <w:t>3 Basic Economic Questions</w:t>
      </w:r>
    </w:p>
    <w:p w:rsidR="00546987" w:rsidRDefault="00546987" w:rsidP="00546987">
      <w:pPr>
        <w:jc w:val="left"/>
      </w:pPr>
      <w:r>
        <w:t>Opportunity Cost</w:t>
      </w:r>
    </w:p>
    <w:p w:rsidR="00546987" w:rsidRDefault="00546987" w:rsidP="00546987">
      <w:pPr>
        <w:jc w:val="left"/>
      </w:pPr>
      <w:r>
        <w:t>Scarcity</w:t>
      </w:r>
    </w:p>
    <w:p w:rsidR="00546987" w:rsidRDefault="00546987" w:rsidP="00546987">
      <w:pPr>
        <w:jc w:val="left"/>
      </w:pPr>
      <w:r>
        <w:t>Trade-Off</w:t>
      </w:r>
    </w:p>
    <w:p w:rsidR="00546987" w:rsidRDefault="00546987" w:rsidP="00546987">
      <w:pPr>
        <w:jc w:val="left"/>
      </w:pPr>
      <w:r>
        <w:t>Competition</w:t>
      </w:r>
    </w:p>
    <w:p w:rsidR="00546987" w:rsidRDefault="00546987" w:rsidP="00546987">
      <w:pPr>
        <w:jc w:val="left"/>
      </w:pPr>
      <w:r>
        <w:t>Complementary Goods</w:t>
      </w:r>
    </w:p>
    <w:p w:rsidR="00546987" w:rsidRDefault="00546987" w:rsidP="00546987">
      <w:pPr>
        <w:jc w:val="left"/>
      </w:pPr>
      <w:r>
        <w:t>Substitute Goods</w:t>
      </w:r>
    </w:p>
    <w:p w:rsidR="00546987" w:rsidRDefault="00546987" w:rsidP="00546987">
      <w:pPr>
        <w:jc w:val="left"/>
      </w:pPr>
      <w:r>
        <w:t>Demand</w:t>
      </w:r>
    </w:p>
    <w:p w:rsidR="00546987" w:rsidRDefault="00546987" w:rsidP="00546987">
      <w:pPr>
        <w:jc w:val="left"/>
      </w:pPr>
      <w:r>
        <w:t>Supply</w:t>
      </w:r>
    </w:p>
    <w:p w:rsidR="00546987" w:rsidRDefault="00546987" w:rsidP="00546987">
      <w:pPr>
        <w:jc w:val="left"/>
      </w:pPr>
      <w:r>
        <w:t>Equilibrium Price</w:t>
      </w:r>
    </w:p>
    <w:p w:rsidR="00546987" w:rsidRDefault="00546987" w:rsidP="00546987">
      <w:pPr>
        <w:jc w:val="left"/>
      </w:pPr>
      <w:r>
        <w:t>Circular Flow Model</w:t>
      </w:r>
    </w:p>
    <w:p w:rsidR="00546987" w:rsidRDefault="00546987" w:rsidP="00546987">
      <w:pPr>
        <w:jc w:val="left"/>
      </w:pPr>
      <w:r>
        <w:tab/>
        <w:t>-Factor Market</w:t>
      </w:r>
    </w:p>
    <w:p w:rsidR="00546987" w:rsidRDefault="00546987" w:rsidP="00546987">
      <w:pPr>
        <w:jc w:val="left"/>
      </w:pPr>
      <w:r>
        <w:tab/>
        <w:t>-Product Market</w:t>
      </w:r>
    </w:p>
    <w:p w:rsidR="00546987" w:rsidRDefault="00546987" w:rsidP="00546987">
      <w:pPr>
        <w:jc w:val="left"/>
      </w:pPr>
      <w:r>
        <w:tab/>
        <w:t>-Consumer Sector</w:t>
      </w:r>
    </w:p>
    <w:p w:rsidR="00546987" w:rsidRDefault="00546987" w:rsidP="00546987">
      <w:pPr>
        <w:jc w:val="left"/>
      </w:pPr>
      <w:r>
        <w:tab/>
        <w:t>-Government Sector</w:t>
      </w:r>
    </w:p>
    <w:p w:rsidR="00546987" w:rsidRDefault="00546987" w:rsidP="00546987">
      <w:pPr>
        <w:jc w:val="left"/>
      </w:pPr>
      <w:r>
        <w:t>Types of Economies</w:t>
      </w:r>
    </w:p>
    <w:p w:rsidR="00546987" w:rsidRDefault="00546987" w:rsidP="00546987">
      <w:pPr>
        <w:ind w:firstLine="720"/>
        <w:jc w:val="left"/>
      </w:pPr>
      <w:r>
        <w:t>-Command Economy</w:t>
      </w:r>
    </w:p>
    <w:p w:rsidR="00546987" w:rsidRDefault="00546987" w:rsidP="00546987">
      <w:pPr>
        <w:ind w:firstLine="720"/>
        <w:jc w:val="left"/>
      </w:pPr>
      <w:r>
        <w:t>-Market Economy</w:t>
      </w:r>
    </w:p>
    <w:p w:rsidR="00546987" w:rsidRDefault="00546987" w:rsidP="00546987">
      <w:pPr>
        <w:ind w:firstLine="720"/>
        <w:jc w:val="left"/>
      </w:pPr>
      <w:r>
        <w:t>-Traditional Economy</w:t>
      </w:r>
    </w:p>
    <w:p w:rsidR="00546987" w:rsidRDefault="00546987" w:rsidP="00546987">
      <w:pPr>
        <w:ind w:firstLine="720"/>
        <w:jc w:val="left"/>
      </w:pPr>
      <w:r>
        <w:t>-Mixed Economy</w:t>
      </w:r>
    </w:p>
    <w:p w:rsidR="00546987" w:rsidRDefault="00546987" w:rsidP="00546987">
      <w:pPr>
        <w:ind w:firstLine="720"/>
        <w:jc w:val="left"/>
      </w:pPr>
      <w:r>
        <w:t>-Socialism</w:t>
      </w:r>
    </w:p>
    <w:p w:rsidR="00546987" w:rsidRDefault="00546987" w:rsidP="00546987">
      <w:pPr>
        <w:ind w:firstLine="720"/>
        <w:jc w:val="left"/>
      </w:pPr>
      <w:r>
        <w:t>-Capitalism</w:t>
      </w:r>
    </w:p>
    <w:p w:rsidR="00546987" w:rsidRDefault="00546987" w:rsidP="00546987">
      <w:pPr>
        <w:jc w:val="left"/>
      </w:pPr>
    </w:p>
    <w:p w:rsidR="00546987" w:rsidRDefault="00546987" w:rsidP="00546987">
      <w:pPr>
        <w:jc w:val="left"/>
      </w:pPr>
    </w:p>
    <w:sectPr w:rsidR="00546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87"/>
    <w:rsid w:val="00546987"/>
    <w:rsid w:val="00F3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6780D-7686-4327-8CE9-DE3FFF019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Rhodes</dc:creator>
  <cp:keywords/>
  <dc:description/>
  <cp:lastModifiedBy>Brandon Rhodes</cp:lastModifiedBy>
  <cp:revision>1</cp:revision>
  <dcterms:created xsi:type="dcterms:W3CDTF">2015-12-09T05:17:00Z</dcterms:created>
  <dcterms:modified xsi:type="dcterms:W3CDTF">2015-12-09T05:25:00Z</dcterms:modified>
</cp:coreProperties>
</file>